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91" w:rsidRPr="00F04591" w:rsidRDefault="00F04591" w:rsidP="00F04591">
      <w:pPr>
        <w:pBdr>
          <w:bottom w:val="single" w:sz="4" w:space="3" w:color="CCCCCC"/>
        </w:pBdr>
        <w:shd w:val="clear" w:color="auto" w:fill="FFFFFF"/>
        <w:spacing w:after="0" w:line="401" w:lineRule="atLeast"/>
        <w:outlineLvl w:val="1"/>
        <w:rPr>
          <w:rFonts w:ascii="Trebuchet MS" w:eastAsia="Times New Roman" w:hAnsi="Trebuchet MS" w:cs="Times New Roman"/>
          <w:color w:val="1E5982"/>
          <w:sz w:val="38"/>
          <w:szCs w:val="38"/>
          <w:lang w:eastAsia="ru-RU"/>
        </w:rPr>
      </w:pPr>
      <w:r w:rsidRPr="00F04591">
        <w:rPr>
          <w:rFonts w:ascii="Trebuchet MS" w:eastAsia="Times New Roman" w:hAnsi="Trebuchet MS" w:cs="Times New Roman"/>
          <w:color w:val="1E5982"/>
          <w:sz w:val="38"/>
          <w:szCs w:val="38"/>
          <w:lang w:eastAsia="ru-RU"/>
        </w:rPr>
        <w:t>Государственная символика Российской Федерации</w:t>
      </w:r>
    </w:p>
    <w:p w:rsidR="00F04591" w:rsidRPr="00F04591" w:rsidRDefault="00F04591" w:rsidP="00F04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555" cy="1264285"/>
            <wp:effectExtent l="19050" t="0" r="4445" b="0"/>
            <wp:docPr id="1" name="Рисунок 1" descr="Флаг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91" w:rsidRPr="00F04591" w:rsidRDefault="00F04591" w:rsidP="00F045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Флаг России (дата принятия: 08.12.2000)</w:t>
      </w:r>
    </w:p>
    <w:p w:rsidR="00F04591" w:rsidRPr="00F04591" w:rsidRDefault="00F04591" w:rsidP="00F045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Номер в Геральдическом регистре РФ: 2</w:t>
      </w:r>
    </w:p>
    <w:p w:rsidR="00F04591" w:rsidRPr="00F04591" w:rsidRDefault="00F04591" w:rsidP="00F045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Государственный флаг Российской Федерации представляет собой прямоугольное полотнище, состоящее из трех горизонтальных равновеликих полос: верхней - белого, средней - синего, нижней - красного цветов.</w:t>
      </w:r>
    </w:p>
    <w:p w:rsidR="00F04591" w:rsidRPr="00F04591" w:rsidRDefault="00F04591" w:rsidP="00F045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Официально бело-сине-красный флаг был утвержден как официальный (государственный) флаг России только накануне коронации Николая II в 1896 г. (до этого государственным флагом Российской империи считался черно-желто-белый флаг, который в настоящее время используется различными монархическими движениями, а бело-сине-красный флаг со времен Петра I был торговым или коммерческим флагом России). Тогда красный цвет означал </w:t>
      </w:r>
      <w:proofErr w:type="spellStart"/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державность</w:t>
      </w:r>
      <w:proofErr w:type="spellEnd"/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синий – цвет Богоматери, под покровительством которой находилась Россия, белый – цвет свободы и независимости. </w:t>
      </w:r>
      <w:proofErr w:type="gramStart"/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Существует и еще одна "державная" трактовка значений цветов флага, которая означает единство трех братских </w:t>
      </w:r>
      <w:proofErr w:type="spellStart"/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восточно-славянских</w:t>
      </w:r>
      <w:proofErr w:type="spellEnd"/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народов: белый - цвет Белой Руси (Белоруссии), синий - Малороссии (Украины), красный - Великороссии.</w:t>
      </w:r>
      <w:proofErr w:type="gramEnd"/>
    </w:p>
    <w:p w:rsidR="00F04591" w:rsidRPr="00F04591" w:rsidRDefault="00F04591" w:rsidP="00F045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чаще всего (неофициально) используется следующая трактовка значений цветов флага России: белый цвет означает мир, чистоту,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  <w:proofErr w:type="gramEnd"/>
    </w:p>
    <w:p w:rsidR="00F04591" w:rsidRPr="00F04591" w:rsidRDefault="00F04591" w:rsidP="00F04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4175" cy="1987550"/>
            <wp:effectExtent l="19050" t="0" r="3175" b="0"/>
            <wp:docPr id="2" name="Рисунок 2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91" w:rsidRPr="00F04591" w:rsidRDefault="00F04591" w:rsidP="00F045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Герб России (дата принятия: 20.12.2000)</w:t>
      </w:r>
    </w:p>
    <w:p w:rsidR="00F04591" w:rsidRPr="00F04591" w:rsidRDefault="00F04591" w:rsidP="00F045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Номер в Геральдическом регистре РФ: 3</w:t>
      </w:r>
    </w:p>
    <w:p w:rsidR="00F04591" w:rsidRPr="00F04591" w:rsidRDefault="00F04591" w:rsidP="00F045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дракона.</w:t>
      </w:r>
    </w:p>
    <w:p w:rsidR="00F04591" w:rsidRPr="00F04591" w:rsidRDefault="00F04591" w:rsidP="00F045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Золотой двуглавый орел на красном поле сохраняет историческую преемственность в цветовой гамме гербов конца XV - XVII века. 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</w:t>
      </w:r>
      <w:proofErr w:type="gramStart"/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суверенитет</w:t>
      </w:r>
      <w:proofErr w:type="gramEnd"/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 Восстановление двуглавого орла как Государственного герба России олицетворяет неразрывность и преемственность отечественной истории. Сегодняшний герб России - это новый герб, но его составные части глубоко традиционны; он и отражает разные этапы отечественной истории, и продолжает их в преддверье третьего тысячелетия.</w:t>
      </w:r>
    </w:p>
    <w:p w:rsidR="00F04591" w:rsidRPr="00F04591" w:rsidRDefault="00F04591" w:rsidP="00F04591">
      <w:pPr>
        <w:pBdr>
          <w:left w:val="single" w:sz="18" w:space="6" w:color="4694CB"/>
        </w:pBdr>
        <w:shd w:val="clear" w:color="auto" w:fill="F2F2F2"/>
        <w:spacing w:before="63" w:after="2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45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Информация взята с сайта: </w:t>
      </w:r>
      <w:hyperlink r:id="rId6" w:tgtFrame="_blank" w:history="1">
        <w:r w:rsidRPr="00F04591">
          <w:rPr>
            <w:rFonts w:ascii="Arial" w:eastAsia="Times New Roman" w:hAnsi="Arial" w:cs="Arial"/>
            <w:color w:val="0055CC"/>
            <w:sz w:val="28"/>
            <w:szCs w:val="28"/>
            <w:u w:val="single"/>
            <w:lang w:eastAsia="ru-RU"/>
          </w:rPr>
          <w:t>http://www.geraldika.ru/</w:t>
        </w:r>
      </w:hyperlink>
    </w:p>
    <w:p w:rsidR="00A14B1A" w:rsidRPr="00F04591" w:rsidRDefault="00A14B1A">
      <w:pPr>
        <w:rPr>
          <w:sz w:val="28"/>
          <w:szCs w:val="28"/>
        </w:rPr>
      </w:pPr>
    </w:p>
    <w:sectPr w:rsidR="00A14B1A" w:rsidRPr="00F04591" w:rsidSect="00A1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591"/>
    <w:rsid w:val="00A14B1A"/>
    <w:rsid w:val="00F0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A"/>
  </w:style>
  <w:style w:type="paragraph" w:styleId="2">
    <w:name w:val="heading 2"/>
    <w:basedOn w:val="a"/>
    <w:link w:val="20"/>
    <w:uiPriority w:val="9"/>
    <w:qFormat/>
    <w:rsid w:val="00F04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pi-b">
    <w:name w:val="spi-b"/>
    <w:basedOn w:val="a"/>
    <w:rsid w:val="00F0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591"/>
  </w:style>
  <w:style w:type="character" w:styleId="a3">
    <w:name w:val="Hyperlink"/>
    <w:basedOn w:val="a0"/>
    <w:uiPriority w:val="99"/>
    <w:semiHidden/>
    <w:unhideWhenUsed/>
    <w:rsid w:val="00F045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raldika.ru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Eryshova</dc:creator>
  <cp:lastModifiedBy>Eryshova</cp:lastModifiedBy>
  <cp:revision>1</cp:revision>
  <cp:lastPrinted>2017-04-14T13:24:00Z</cp:lastPrinted>
  <dcterms:created xsi:type="dcterms:W3CDTF">2017-04-14T13:24:00Z</dcterms:created>
  <dcterms:modified xsi:type="dcterms:W3CDTF">2017-04-14T13:26:00Z</dcterms:modified>
</cp:coreProperties>
</file>